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3E7" w14:textId="461C5876" w:rsidR="00721595" w:rsidRPr="00B260BA" w:rsidRDefault="00B260BA" w:rsidP="0072159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US" w:eastAsia="en-IL"/>
          <w14:ligatures w14:val="none"/>
        </w:rPr>
      </w:pPr>
      <w:r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val="en-US" w:eastAsia="en-IL"/>
          <w14:ligatures w14:val="none"/>
        </w:rPr>
        <w:t>הרכב</w:t>
      </w:r>
      <w:r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</w:t>
      </w:r>
      <w:r w:rsidR="00721595"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חומר מעכב בעירה</w:t>
      </w:r>
      <w:r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–</w:t>
      </w:r>
      <w:r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</w:t>
      </w:r>
      <w:r w:rsidR="00721595"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בטיחות</w:t>
      </w:r>
      <w:r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וידידות לסביבה</w:t>
      </w:r>
      <w:r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L"/>
          <w14:ligatures w14:val="none"/>
        </w:rPr>
        <w:t xml:space="preserve"> </w:t>
      </w:r>
    </w:p>
    <w:p w14:paraId="0210208C" w14:textId="0E4454D9" w:rsidR="00721595" w:rsidRPr="00721595" w:rsidRDefault="00721595" w:rsidP="00B260B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תקני בטיחות מהווים תנאי בסיסי בכל תחום </w:t>
      </w:r>
      <w:r w:rsidR="00B260BA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וחשיבותם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עולה </w:t>
      </w:r>
      <w:r w:rsidR="00B260BA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כשהנושא הוא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חומר מעכב בעירה</w:t>
      </w:r>
      <w:r w:rsidR="00B260BA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.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 xml:space="preserve">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חומר</w:t>
      </w:r>
      <w:r w:rsidR="00B260BA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שתפקידו לה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ציל חיים 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ולהגן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על רכוש, 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חייב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במידע בטיחותי ברור ומפורט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.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.</w:t>
      </w:r>
    </w:p>
    <w:p w14:paraId="5AD51D8A" w14:textId="496F25B5" w:rsidR="00721595" w:rsidRPr="00721595" w:rsidRDefault="00721595" w:rsidP="00EC71A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 w:hint="cs"/>
          <w:kern w:val="0"/>
          <w:sz w:val="24"/>
          <w:szCs w:val="24"/>
          <w:rtl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חומרים מעכבי בעירה מכילים תרכובות כימיות שמגיבות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למניעת הצתה ו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להאט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ת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התפשטות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ה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של אש. הצהרה בטיחותית מלאה והוראות ליישום נכון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, מונעות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היחש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פות מיו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תרת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מבחינה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 בריאותיות </w:t>
      </w:r>
      <w:r w:rsidR="00EC71A1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ו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סביבתית</w:t>
      </w:r>
      <w:r w:rsidR="00EC71A1">
        <w:rPr>
          <w:rFonts w:ascii="Arial" w:eastAsia="Times New Roman" w:hAnsi="Arial" w:cs="Arial" w:hint="cs"/>
          <w:kern w:val="0"/>
          <w:sz w:val="24"/>
          <w:szCs w:val="24"/>
          <w:rtl/>
          <w:lang w:eastAsia="en-IL"/>
          <w14:ligatures w14:val="none"/>
        </w:rPr>
        <w:t>.</w:t>
      </w:r>
    </w:p>
    <w:p w14:paraId="3CDB1325" w14:textId="294E2ABF" w:rsidR="00721595" w:rsidRPr="00EC71A1" w:rsidRDefault="00721595" w:rsidP="0072159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val="en-US" w:eastAsia="en-IL"/>
          <w14:ligatures w14:val="none"/>
        </w:rPr>
      </w:pPr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טופס </w:t>
      </w:r>
      <w:r w:rsidR="00EC71A1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"</w:t>
      </w:r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מרכיבי החומר לבטיחות</w:t>
      </w:r>
      <w:r w:rsidR="00EC71A1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" </w:t>
      </w:r>
      <w:r w:rsidR="00EC71A1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US" w:eastAsia="en-IL"/>
          <w14:ligatures w14:val="none"/>
        </w:rPr>
        <w:t xml:space="preserve"> </w:t>
      </w:r>
      <w:r w:rsidR="00EC71A1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val="en-US" w:eastAsia="en-IL"/>
          <w14:ligatures w14:val="none"/>
        </w:rPr>
        <w:t>-</w:t>
      </w:r>
      <w:r w:rsidR="00EC71A1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US" w:eastAsia="en-IL"/>
          <w14:ligatures w14:val="none"/>
        </w:rPr>
        <w:t xml:space="preserve"> MSDS </w:t>
      </w:r>
    </w:p>
    <w:p w14:paraId="34972E58" w14:textId="13C4FAE7" w:rsidR="00721595" w:rsidRPr="00721595" w:rsidRDefault="00AE0D9F" w:rsidP="00AE0D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המסמך כ</w:t>
      </w:r>
      <w:r w:rsidR="00721595"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ולל בין היתר</w:t>
      </w:r>
      <w:r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: </w:t>
      </w:r>
      <w:r w:rsidR="00721595"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:</w:t>
      </w:r>
    </w:p>
    <w:p w14:paraId="49B8C50A" w14:textId="6FD31523" w:rsidR="00721595" w:rsidRPr="00AE0D9F" w:rsidRDefault="00AE0D9F" w:rsidP="002038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ת</w:t>
      </w:r>
      <w:r w:rsidR="00721595" w:rsidRPr="00AE0D9F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גובות עם חומרים אחרים</w:t>
      </w:r>
    </w:p>
    <w:p w14:paraId="506BFF9A" w14:textId="77777777" w:rsidR="00721595" w:rsidRPr="00721595" w:rsidRDefault="00721595" w:rsidP="0072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הנחיות לאחסון בטוח</w:t>
      </w:r>
    </w:p>
    <w:p w14:paraId="5A399128" w14:textId="77777777" w:rsidR="00721595" w:rsidRPr="00721595" w:rsidRDefault="00721595" w:rsidP="0072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הוראות במקרה של חשיפה או דליפה</w:t>
      </w:r>
    </w:p>
    <w:p w14:paraId="6D82A00B" w14:textId="2007036A" w:rsidR="00721595" w:rsidRPr="00721595" w:rsidRDefault="00721595" w:rsidP="007215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הוראות ליישום בטוח (טמפרטורה, ציוד מגן ועוד)</w:t>
      </w:r>
    </w:p>
    <w:p w14:paraId="022016D1" w14:textId="2E51137F" w:rsidR="00721595" w:rsidRPr="00721595" w:rsidRDefault="00721595" w:rsidP="0072159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L"/>
          <w14:ligatures w14:val="none"/>
        </w:rPr>
      </w:pPr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L"/>
          <w14:ligatures w14:val="none"/>
        </w:rPr>
        <w:t>"</w:t>
      </w:r>
      <w:proofErr w:type="spellStart"/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ארלי</w:t>
      </w:r>
      <w:proofErr w:type="spellEnd"/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גרד" </w:t>
      </w:r>
      <w:r w:rsidR="00AE0D9F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בייצור</w:t>
      </w:r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</w:t>
      </w:r>
      <w:r w:rsidR="00AE0D9F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"</w:t>
      </w:r>
      <w:proofErr w:type="spellStart"/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ביוטק</w:t>
      </w:r>
      <w:proofErr w:type="spellEnd"/>
      <w:r w:rsidRPr="00721595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 xml:space="preserve"> </w:t>
      </w:r>
      <w:r w:rsidR="00AE0D9F">
        <w:rPr>
          <w:rFonts w:ascii="Arial" w:eastAsia="Times New Roman" w:hAnsi="Arial" w:cs="Arial" w:hint="cs"/>
          <w:b/>
          <w:bCs/>
          <w:color w:val="222222"/>
          <w:kern w:val="0"/>
          <w:sz w:val="27"/>
          <w:szCs w:val="27"/>
          <w:rtl/>
          <w:lang w:eastAsia="en-IL"/>
          <w14:ligatures w14:val="none"/>
        </w:rPr>
        <w:t>החברה לאיכות הסביבה בע"מ</w:t>
      </w:r>
      <w:r w:rsidR="00AE0D9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L"/>
          <w14:ligatures w14:val="none"/>
        </w:rPr>
        <w:t>"</w:t>
      </w:r>
    </w:p>
    <w:p w14:paraId="7FD67DB7" w14:textId="6EB247F7" w:rsidR="00721595" w:rsidRPr="00721595" w:rsidRDefault="00721595" w:rsidP="0072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n-IL"/>
          <w14:ligatures w14:val="none"/>
        </w:rPr>
        <w:drawing>
          <wp:inline distT="0" distB="0" distL="0" distR="0" wp14:anchorId="317E17ED" wp14:editId="5E0626AD">
            <wp:extent cx="304800" cy="304800"/>
            <wp:effectExtent l="0" t="0" r="0" b="0"/>
            <wp:docPr id="1519915058" name="תמונה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  <w:r w:rsidRPr="0072159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rtl/>
          <w:lang w:eastAsia="en-IL"/>
          <w14:ligatures w14:val="none"/>
        </w:rPr>
        <w:t>מיוצר בישראל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 xml:space="preserve">: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ייצור מקומי 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ה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מבטיח איכות, זמינות מיידית ותמיכה טכנית מלאה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.</w:t>
      </w:r>
    </w:p>
    <w:p w14:paraId="62A1E0B2" w14:textId="4EAC5431" w:rsidR="00721595" w:rsidRPr="00721595" w:rsidRDefault="00721595" w:rsidP="0072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n-IL"/>
          <w14:ligatures w14:val="none"/>
        </w:rPr>
        <w:drawing>
          <wp:inline distT="0" distB="0" distL="0" distR="0" wp14:anchorId="4D689E30" wp14:editId="5801B505">
            <wp:extent cx="304800" cy="304800"/>
            <wp:effectExtent l="0" t="0" r="0" b="0"/>
            <wp:docPr id="466079368" name="תמונה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  <w:r w:rsidRPr="0072159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rtl/>
          <w:lang w:eastAsia="en-IL"/>
          <w14:ligatures w14:val="none"/>
        </w:rPr>
        <w:t>בדיקות ואישורים של מכון התקנים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 xml:space="preserve">: 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לחומר </w:t>
      </w:r>
    </w:p>
    <w:p w14:paraId="7735F962" w14:textId="5C5BD9A3" w:rsidR="00721595" w:rsidRPr="00721595" w:rsidRDefault="00721595" w:rsidP="0072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n-IL"/>
          <w14:ligatures w14:val="none"/>
        </w:rPr>
        <w:drawing>
          <wp:inline distT="0" distB="0" distL="0" distR="0" wp14:anchorId="41896F07" wp14:editId="5DCEC5A9">
            <wp:extent cx="304800" cy="304800"/>
            <wp:effectExtent l="0" t="0" r="0" b="0"/>
            <wp:docPr id="1946742185" name="תמונה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  <w:r w:rsidRPr="0072159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rtl/>
          <w:lang w:eastAsia="en-IL"/>
          <w14:ligatures w14:val="none"/>
        </w:rPr>
        <w:t>ידידותי לסביבה ולמשתמש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 xml:space="preserve">: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אינו מכיל 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חומרים 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רע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י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לים </w:t>
      </w:r>
      <w:r w:rsid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>ו</w:t>
      </w: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>מתאים גם לשימוש פנימי</w:t>
      </w:r>
    </w:p>
    <w:p w14:paraId="46E301C2" w14:textId="0F1E530B" w:rsidR="00721595" w:rsidRPr="003F0E9E" w:rsidRDefault="00721595" w:rsidP="003375A7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225"/>
        <w:jc w:val="right"/>
        <w:rPr>
          <w:rFonts w:ascii="Arial" w:eastAsia="Times New Roman" w:hAnsi="Arial" w:cs="Arial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n-IL"/>
          <w14:ligatures w14:val="none"/>
        </w:rPr>
        <w:drawing>
          <wp:inline distT="0" distB="0" distL="0" distR="0" wp14:anchorId="50754658" wp14:editId="155F8AA0">
            <wp:extent cx="304800" cy="304800"/>
            <wp:effectExtent l="0" t="0" r="0" b="0"/>
            <wp:docPr id="620812217" name="תמונה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E9E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 </w:t>
      </w:r>
      <w:r w:rsidR="003F0E9E">
        <w:rPr>
          <w:rFonts w:ascii="Arial" w:eastAsia="Times New Roman" w:hAnsi="Arial" w:cs="Arial" w:hint="cs"/>
          <w:b/>
          <w:bCs/>
          <w:color w:val="222222"/>
          <w:kern w:val="0"/>
          <w:sz w:val="24"/>
          <w:szCs w:val="24"/>
          <w:rtl/>
          <w:lang w:eastAsia="en-IL"/>
          <w14:ligatures w14:val="none"/>
        </w:rPr>
        <w:t>ל</w:t>
      </w:r>
      <w:r w:rsidRPr="003F0E9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rtl/>
          <w:lang w:eastAsia="en-IL"/>
          <w14:ligatures w14:val="none"/>
        </w:rPr>
        <w:t>יישום קל ומהיר</w:t>
      </w:r>
      <w:r w:rsidRPr="003F0E9E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:</w:t>
      </w:r>
      <w:r w:rsidRPr="003F0E9E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מגיע מוכן לשימוש </w:t>
      </w:r>
      <w:r w:rsidR="003F0E9E" w:rsidRPr="003F0E9E">
        <w:rPr>
          <w:rFonts w:ascii="Arial" w:eastAsia="Times New Roman" w:hAnsi="Arial" w:cs="Arial" w:hint="cs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עם </w:t>
      </w:r>
      <w:r w:rsidRPr="003F0E9E">
        <w:rPr>
          <w:rFonts w:ascii="Arial" w:eastAsia="Times New Roman" w:hAnsi="Arial" w:cs="Arial"/>
          <w:color w:val="222222"/>
          <w:kern w:val="0"/>
          <w:sz w:val="24"/>
          <w:szCs w:val="24"/>
          <w:rtl/>
          <w:lang w:eastAsia="en-IL"/>
          <w14:ligatures w14:val="none"/>
        </w:rPr>
        <w:t xml:space="preserve">הנחיות </w:t>
      </w:r>
    </w:p>
    <w:p w14:paraId="11785ED1" w14:textId="1964924F" w:rsidR="00721595" w:rsidRPr="00721595" w:rsidRDefault="00721595" w:rsidP="007215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</w:pPr>
      <w:r w:rsidRPr="00721595">
        <w:rPr>
          <w:rFonts w:ascii="Arial" w:eastAsia="Times New Roman" w:hAnsi="Arial" w:cs="Arial"/>
          <w:color w:val="222222"/>
          <w:kern w:val="0"/>
          <w:sz w:val="24"/>
          <w:szCs w:val="24"/>
          <w:lang w:eastAsia="en-IL"/>
          <w14:ligatures w14:val="none"/>
        </w:rPr>
        <w:t>.</w:t>
      </w:r>
    </w:p>
    <w:p w14:paraId="3A8E1AB0" w14:textId="77777777" w:rsidR="008475DD" w:rsidRDefault="008475DD" w:rsidP="00721595">
      <w:pPr>
        <w:jc w:val="right"/>
      </w:pPr>
    </w:p>
    <w:sectPr w:rsidR="00847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C85"/>
    <w:multiLevelType w:val="multilevel"/>
    <w:tmpl w:val="80AA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6B18"/>
    <w:multiLevelType w:val="multilevel"/>
    <w:tmpl w:val="85A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2776A"/>
    <w:multiLevelType w:val="multilevel"/>
    <w:tmpl w:val="033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657D0"/>
    <w:multiLevelType w:val="multilevel"/>
    <w:tmpl w:val="013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417">
    <w:abstractNumId w:val="0"/>
  </w:num>
  <w:num w:numId="2" w16cid:durableId="1676229870">
    <w:abstractNumId w:val="3"/>
  </w:num>
  <w:num w:numId="3" w16cid:durableId="1432775664">
    <w:abstractNumId w:val="2"/>
  </w:num>
  <w:num w:numId="4" w16cid:durableId="84151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95"/>
    <w:rsid w:val="003F0E9E"/>
    <w:rsid w:val="00573E01"/>
    <w:rsid w:val="00721595"/>
    <w:rsid w:val="008475DD"/>
    <w:rsid w:val="009C2C83"/>
    <w:rsid w:val="00AE0D9F"/>
    <w:rsid w:val="00B260BA"/>
    <w:rsid w:val="00CC39AD"/>
    <w:rsid w:val="00E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69BB"/>
  <w15:chartTrackingRefBased/>
  <w15:docId w15:val="{C583BBFD-C70B-40A1-BB59-6BBAC290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2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2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72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721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2159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21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2159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21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21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2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2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21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215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15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72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L"/>
      <w14:ligatures w14:val="none"/>
    </w:rPr>
  </w:style>
  <w:style w:type="character" w:styleId="ae">
    <w:name w:val="Strong"/>
    <w:basedOn w:val="a0"/>
    <w:uiPriority w:val="22"/>
    <w:qFormat/>
    <w:rsid w:val="0072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איליה גורודינסקי</dc:creator>
  <cp:keywords/>
  <dc:description/>
  <cp:lastModifiedBy>Nitzanheruti@gmail.com</cp:lastModifiedBy>
  <cp:revision>2</cp:revision>
  <dcterms:created xsi:type="dcterms:W3CDTF">2025-07-09T10:03:00Z</dcterms:created>
  <dcterms:modified xsi:type="dcterms:W3CDTF">2025-07-09T10:03:00Z</dcterms:modified>
</cp:coreProperties>
</file>